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E0CE9" w:rsidRDefault="009D5CA7" w:rsidP="000E1502">
      <w:pPr>
        <w:spacing w:after="0"/>
        <w:jc w:val="center"/>
        <w:rPr>
          <w:rFonts w:ascii="Aptos Body" w:eastAsia="Aptos" w:hAnsi="Aptos Body" w:cs="Times New Roman"/>
          <w:b/>
          <w:bCs/>
        </w:rPr>
      </w:pPr>
      <w:r w:rsidRPr="00DE0CE9">
        <w:rPr>
          <w:rFonts w:ascii="Aptos Body" w:eastAsia="Aptos" w:hAnsi="Aptos Body" w:cs="Times New Roman"/>
          <w:b/>
          <w:bCs/>
        </w:rPr>
        <w:t>Good Shepherd Lutheran Church</w:t>
      </w:r>
    </w:p>
    <w:p w14:paraId="2C4353AB" w14:textId="77777777" w:rsidR="009D5CA7" w:rsidRPr="00DE0CE9" w:rsidRDefault="009D5CA7" w:rsidP="000E1502">
      <w:pPr>
        <w:spacing w:after="0"/>
        <w:jc w:val="center"/>
        <w:rPr>
          <w:rFonts w:ascii="Aptos Body" w:eastAsia="Aptos" w:hAnsi="Aptos Body" w:cs="Times New Roman"/>
          <w:b/>
          <w:bCs/>
        </w:rPr>
      </w:pPr>
      <w:r w:rsidRPr="00DE0CE9">
        <w:rPr>
          <w:rFonts w:ascii="Aptos Body" w:eastAsia="Aptos" w:hAnsi="Aptos Body" w:cs="Times New Roman"/>
          <w:b/>
          <w:bCs/>
        </w:rPr>
        <w:t>Watertown, WI</w:t>
      </w:r>
    </w:p>
    <w:p w14:paraId="2DED94E6" w14:textId="77777777" w:rsidR="009D5CA7" w:rsidRPr="00DE0CE9" w:rsidRDefault="009D5CA7" w:rsidP="000E1502">
      <w:pPr>
        <w:spacing w:after="0"/>
        <w:jc w:val="center"/>
        <w:rPr>
          <w:rFonts w:ascii="Aptos Body" w:eastAsia="Aptos" w:hAnsi="Aptos Body" w:cs="Times New Roman"/>
          <w:b/>
          <w:bCs/>
        </w:rPr>
      </w:pPr>
    </w:p>
    <w:p w14:paraId="0E7603DD" w14:textId="2E2DF1BF" w:rsidR="009D5CA7" w:rsidRPr="00DE0CE9" w:rsidRDefault="009D5CA7" w:rsidP="000E1502">
      <w:pPr>
        <w:spacing w:after="0"/>
        <w:jc w:val="center"/>
        <w:rPr>
          <w:rFonts w:ascii="Aptos Body" w:eastAsia="Aptos" w:hAnsi="Aptos Body" w:cs="Times New Roman"/>
          <w:b/>
          <w:bCs/>
        </w:rPr>
      </w:pPr>
      <w:r w:rsidRPr="00DE0CE9">
        <w:rPr>
          <w:rFonts w:ascii="Aptos Body" w:hAnsi="Aptos Body"/>
        </w:rPr>
        <w:t xml:space="preserve"> </w:t>
      </w:r>
      <w:r w:rsidR="004A3B8A" w:rsidRPr="00DE0CE9">
        <w:rPr>
          <w:rFonts w:ascii="Aptos Body" w:eastAsia="Aptos" w:hAnsi="Aptos Body" w:cs="Times New Roman"/>
          <w:b/>
          <w:bCs/>
        </w:rPr>
        <w:t>“</w:t>
      </w:r>
      <w:r w:rsidR="00336157" w:rsidRPr="00DE0CE9">
        <w:rPr>
          <w:rFonts w:ascii="Aptos Body" w:eastAsia="Aptos" w:hAnsi="Aptos Body" w:cs="Times New Roman"/>
          <w:b/>
          <w:bCs/>
        </w:rPr>
        <w:t>T</w:t>
      </w:r>
      <w:r w:rsidR="006A35FA">
        <w:rPr>
          <w:rFonts w:ascii="Aptos Body" w:eastAsia="Aptos" w:hAnsi="Aptos Body" w:cs="Times New Roman"/>
          <w:b/>
          <w:bCs/>
        </w:rPr>
        <w:t>o You</w:t>
      </w:r>
      <w:r w:rsidRPr="00DE0CE9">
        <w:rPr>
          <w:rFonts w:ascii="Aptos Body" w:eastAsia="Aptos" w:hAnsi="Aptos Body" w:cs="Times New Roman"/>
          <w:b/>
          <w:bCs/>
        </w:rPr>
        <w:t>”</w:t>
      </w:r>
    </w:p>
    <w:p w14:paraId="607EF3A0" w14:textId="77777777" w:rsidR="009D5CA7" w:rsidRPr="00DE0CE9" w:rsidRDefault="009D5CA7" w:rsidP="000E1502">
      <w:pPr>
        <w:spacing w:after="0"/>
        <w:jc w:val="center"/>
        <w:rPr>
          <w:rFonts w:ascii="Aptos Body" w:eastAsia="Aptos" w:hAnsi="Aptos Body" w:cs="Times New Roman"/>
        </w:rPr>
      </w:pPr>
      <w:r w:rsidRPr="00DE0CE9">
        <w:rPr>
          <w:rFonts w:ascii="Aptos Body" w:eastAsia="Aptos" w:hAnsi="Aptos Body" w:cs="Times New Roman"/>
        </w:rPr>
        <w:t>Pastor Aaron Reseburg</w:t>
      </w:r>
    </w:p>
    <w:p w14:paraId="01551FC3" w14:textId="34BC0EDD" w:rsidR="009D5CA7" w:rsidRDefault="006A35FA" w:rsidP="000E1502">
      <w:pPr>
        <w:spacing w:after="0"/>
        <w:jc w:val="center"/>
        <w:rPr>
          <w:rFonts w:ascii="Aptos Body" w:hAnsi="Aptos Body" w:cs="Times New Roman"/>
        </w:rPr>
      </w:pPr>
      <w:r>
        <w:rPr>
          <w:rFonts w:ascii="Aptos Body" w:hAnsi="Aptos Body" w:cs="Times New Roman"/>
        </w:rPr>
        <w:t xml:space="preserve">April </w:t>
      </w:r>
      <w:r w:rsidR="0081483B">
        <w:rPr>
          <w:rFonts w:ascii="Aptos Body" w:hAnsi="Aptos Body" w:cs="Times New Roman"/>
        </w:rPr>
        <w:t>2</w:t>
      </w:r>
      <w:r w:rsidR="009D5CA7" w:rsidRPr="00DE0CE9">
        <w:rPr>
          <w:rFonts w:ascii="Aptos Body" w:hAnsi="Aptos Body" w:cs="Times New Roman"/>
        </w:rPr>
        <w:t>, 202</w:t>
      </w:r>
      <w:r w:rsidR="00494746" w:rsidRPr="00DE0CE9">
        <w:rPr>
          <w:rFonts w:ascii="Aptos Body" w:hAnsi="Aptos Body" w:cs="Times New Roman"/>
        </w:rPr>
        <w:t>6</w:t>
      </w:r>
    </w:p>
    <w:p w14:paraId="00DE6E91" w14:textId="1DF77D09" w:rsidR="00854A31" w:rsidRDefault="00854A31" w:rsidP="000E1502">
      <w:pPr>
        <w:spacing w:after="0"/>
        <w:jc w:val="center"/>
        <w:rPr>
          <w:rFonts w:ascii="Aptos Body" w:hAnsi="Aptos Body" w:cs="Times New Roman"/>
        </w:rPr>
      </w:pPr>
      <w:r>
        <w:rPr>
          <w:rFonts w:ascii="Aptos Body" w:hAnsi="Aptos Body" w:cs="Times New Roman"/>
        </w:rPr>
        <w:t>Maundy Thursday</w:t>
      </w:r>
    </w:p>
    <w:p w14:paraId="39B03F20" w14:textId="77777777" w:rsidR="009D5CA7" w:rsidRPr="00DE0CE9" w:rsidRDefault="009D5CA7" w:rsidP="000E1502">
      <w:pPr>
        <w:spacing w:after="0"/>
        <w:jc w:val="center"/>
        <w:rPr>
          <w:rFonts w:ascii="Aptos Body" w:hAnsi="Aptos Body" w:cs="Times New Roman"/>
        </w:rPr>
      </w:pPr>
    </w:p>
    <w:p w14:paraId="3FD5A1E2" w14:textId="619EA57C" w:rsidR="00F06F1B" w:rsidRPr="0081483B" w:rsidRDefault="0081483B" w:rsidP="0081483B">
      <w:pPr>
        <w:spacing w:after="0"/>
        <w:jc w:val="center"/>
        <w:rPr>
          <w:rFonts w:ascii="Aptos Body" w:hAnsi="Aptos Body"/>
          <w:i/>
          <w:iCs/>
        </w:rPr>
      </w:pPr>
      <w:r w:rsidRPr="0081483B">
        <w:rPr>
          <w:rFonts w:ascii="Aptos Body" w:hAnsi="Aptos Body"/>
          <w:i/>
          <w:iCs/>
        </w:rPr>
        <w:t>1 Corinthians 11:23-32</w:t>
      </w:r>
    </w:p>
    <w:p w14:paraId="4D98A61A" w14:textId="77777777" w:rsidR="00856C53" w:rsidRDefault="00856C53" w:rsidP="00856C53">
      <w:r>
        <w:t>In the name of Jesus, Amen.</w:t>
      </w:r>
    </w:p>
    <w:p w14:paraId="74291C0B" w14:textId="33C1EDD6" w:rsidR="00856C53" w:rsidRDefault="00856C53" w:rsidP="00856C53">
      <w:r>
        <w:t>The Corinthians were divided</w:t>
      </w:r>
      <w:r w:rsidR="0088165B">
        <w:t xml:space="preserve"> t</w:t>
      </w:r>
      <w:r>
        <w:t>heologically, economically, culturally and ethnically. They had issues with sexual immorality</w:t>
      </w:r>
      <w:r w:rsidR="005D0647">
        <w:t xml:space="preserve"> and</w:t>
      </w:r>
      <w:r>
        <w:t xml:space="preserve"> homosexuality</w:t>
      </w:r>
      <w:r w:rsidR="005D0647">
        <w:t xml:space="preserve">. </w:t>
      </w:r>
      <w:r>
        <w:t>Christians</w:t>
      </w:r>
      <w:r w:rsidR="005D0647">
        <w:t xml:space="preserve"> were</w:t>
      </w:r>
      <w:r>
        <w:t xml:space="preserve"> taking each other to court, reverting back to their pagan or Jewish ways, and the </w:t>
      </w:r>
      <w:r w:rsidR="00AB2832">
        <w:t>D</w:t>
      </w:r>
      <w:r>
        <w:t xml:space="preserve">ivine </w:t>
      </w:r>
      <w:r w:rsidR="00AB2832">
        <w:t>S</w:t>
      </w:r>
      <w:r>
        <w:t>ervice had become a battle ground for their division. They ignored their divisions</w:t>
      </w:r>
      <w:r w:rsidR="001529B4">
        <w:t>. T</w:t>
      </w:r>
      <w:r>
        <w:t>hey ignored their neighbors</w:t>
      </w:r>
      <w:r w:rsidR="001529B4">
        <w:t>’</w:t>
      </w:r>
      <w:r>
        <w:t xml:space="preserve"> sin, and pretended that they were united. They pretended they were in a common union together and partook of the Lord’s Supper. Paul says that</w:t>
      </w:r>
      <w:r w:rsidR="001529B4">
        <w:t>,</w:t>
      </w:r>
      <w:r>
        <w:t xml:space="preserve"> for this reason</w:t>
      </w:r>
      <w:r w:rsidR="001529B4">
        <w:t>,</w:t>
      </w:r>
      <w:r>
        <w:t xml:space="preserve"> some of them were getting sick and dying. </w:t>
      </w:r>
    </w:p>
    <w:p w14:paraId="6825C1B6" w14:textId="16341C11" w:rsidR="00856C53" w:rsidRDefault="00856C53" w:rsidP="00856C53">
      <w:r>
        <w:t>It’s tempting for us to think that the Lord’s Supper is an individual thing</w:t>
      </w:r>
      <w:r w:rsidR="001529B4">
        <w:t>, s</w:t>
      </w:r>
      <w:r>
        <w:t xml:space="preserve">omething between us and God and nobody else. That couldn’t be further from the truth. It’s in the name of course, Holy Communion. Communion comes from two words meaning </w:t>
      </w:r>
      <w:r w:rsidRPr="001529B4">
        <w:rPr>
          <w:i/>
          <w:iCs/>
        </w:rPr>
        <w:t>together in oneness</w:t>
      </w:r>
      <w:r>
        <w:t xml:space="preserve">. Holy Communion is a communal </w:t>
      </w:r>
      <w:r w:rsidR="001529B4">
        <w:t>thing;</w:t>
      </w:r>
      <w:r>
        <w:t xml:space="preserve"> it is something that we do together. </w:t>
      </w:r>
    </w:p>
    <w:p w14:paraId="0B855CBB" w14:textId="3E709EDB" w:rsidR="00856C53" w:rsidRDefault="00856C53" w:rsidP="00856C53">
      <w:r>
        <w:t xml:space="preserve">Notice Paul doesn’t condemn anyone for doubting the </w:t>
      </w:r>
      <w:r w:rsidR="00C44278">
        <w:t>R</w:t>
      </w:r>
      <w:r>
        <w:t xml:space="preserve">eal </w:t>
      </w:r>
      <w:r w:rsidR="00C44278">
        <w:t>P</w:t>
      </w:r>
      <w:r>
        <w:t xml:space="preserve">resence of Christ in the Lord’s Supper. That heresy doesn’t pop up for another 1500 years or so. The Corinthians are not divided in their understanding of the Lord’s </w:t>
      </w:r>
      <w:r w:rsidR="0034238E">
        <w:t>Supper;</w:t>
      </w:r>
      <w:r>
        <w:t xml:space="preserve"> they are divided in their understanding of so many other things. </w:t>
      </w:r>
    </w:p>
    <w:p w14:paraId="556774E3" w14:textId="2D9BC00D" w:rsidR="00BF3958" w:rsidRDefault="00856C53" w:rsidP="00856C53">
      <w:r>
        <w:t>This is why we, just as Christians for thousands of years have done, practice closed communion</w:t>
      </w:r>
      <w:r w:rsidR="00F737C3">
        <w:t>—</w:t>
      </w:r>
      <w:r>
        <w:t xml:space="preserve">meaning that only members of our congregation or another congregation of the Missouri Synod are allowed at our altar with few exceptions. It was not enough to confess the </w:t>
      </w:r>
      <w:r w:rsidR="00AA56DF">
        <w:t>R</w:t>
      </w:r>
      <w:r>
        <w:t xml:space="preserve">eal </w:t>
      </w:r>
      <w:r w:rsidR="00AA56DF">
        <w:t>P</w:t>
      </w:r>
      <w:r>
        <w:t>resence for Paul</w:t>
      </w:r>
      <w:r w:rsidR="00AA56DF">
        <w:t>,</w:t>
      </w:r>
      <w:r>
        <w:t xml:space="preserve"> and it is not enough for us either. Those who approach this table confess to God and each other that we believe the same things. </w:t>
      </w:r>
    </w:p>
    <w:p w14:paraId="2C8E396A" w14:textId="77777777" w:rsidR="00BF3958" w:rsidRDefault="00856C53" w:rsidP="00856C53">
      <w:r>
        <w:t>Being a member of our church isn’t like being a member of a club</w:t>
      </w:r>
      <w:r w:rsidR="00AA56DF">
        <w:t>.</w:t>
      </w:r>
      <w:r>
        <w:t xml:space="preserve"> </w:t>
      </w:r>
      <w:r w:rsidR="00AA56DF">
        <w:t>B</w:t>
      </w:r>
      <w:r>
        <w:t xml:space="preserve">eing a member of this church means living together in a common bond and telling the world that you believe everything that this church confesses. Including our understanding of sin and its consequences! </w:t>
      </w:r>
    </w:p>
    <w:p w14:paraId="27DCABE1" w14:textId="30A385ED" w:rsidR="00856C53" w:rsidRDefault="00856C53" w:rsidP="00856C53">
      <w:r>
        <w:t xml:space="preserve">Paul urges the church to exclude people from the Lord’s Supper if they are living in open and unrepentant sin. It is our duty as a church to do the same. The Lord’s Supper cost Christ </w:t>
      </w:r>
      <w:r w:rsidR="00F737C3">
        <w:t>H</w:t>
      </w:r>
      <w:r>
        <w:t>is life</w:t>
      </w:r>
      <w:r w:rsidR="00F737C3">
        <w:t>;</w:t>
      </w:r>
      <w:r>
        <w:t xml:space="preserve"> </w:t>
      </w:r>
      <w:r w:rsidR="00F737C3">
        <w:t>H</w:t>
      </w:r>
      <w:r>
        <w:t>e paid the price for our sins. We repent of our sins and lay them down at the foot of the cross before we commune. If someone approaches the table with unrepentant sin</w:t>
      </w:r>
      <w:r w:rsidR="00F737C3">
        <w:t>,</w:t>
      </w:r>
      <w:r>
        <w:t xml:space="preserve"> they are waving it in Christ’s face. They eat and drink Christ’s body and </w:t>
      </w:r>
      <w:r w:rsidR="00F737C3">
        <w:t>blood,</w:t>
      </w:r>
      <w:r>
        <w:t xml:space="preserve"> but it is to their judgement. </w:t>
      </w:r>
    </w:p>
    <w:p w14:paraId="57BAAA5B" w14:textId="0C55A1E7" w:rsidR="00856C53" w:rsidRDefault="00856C53" w:rsidP="00856C53">
      <w:r>
        <w:t xml:space="preserve">We live in a divided world. Divided over race, nationalities, borders, politics, economics, and more. The world is so divided that it is hard for us to imagine it being possible for people to agree on anything. We </w:t>
      </w:r>
      <w:r>
        <w:lastRenderedPageBreak/>
        <w:t>are so trapped in our American individualism that we are tempted to reject the unity that the church offers us. Our culture wants us to create our own identities</w:t>
      </w:r>
      <w:r w:rsidR="00F737C3">
        <w:t>,</w:t>
      </w:r>
      <w:r>
        <w:t xml:space="preserve"> and that bleeds into our faith as well. </w:t>
      </w:r>
    </w:p>
    <w:p w14:paraId="2F265A2C" w14:textId="314C1CDC" w:rsidR="00856C53" w:rsidRDefault="00856C53" w:rsidP="00856C53">
      <w:r>
        <w:t xml:space="preserve">But </w:t>
      </w:r>
      <w:r w:rsidR="00F737C3">
        <w:t>i</w:t>
      </w:r>
      <w:r>
        <w:t>n Christ</w:t>
      </w:r>
      <w:r w:rsidR="00F737C3">
        <w:t>,</w:t>
      </w:r>
      <w:r>
        <w:t xml:space="preserve"> we are members of one body. In Christ</w:t>
      </w:r>
      <w:r w:rsidR="00F737C3">
        <w:t xml:space="preserve">, </w:t>
      </w:r>
      <w:r>
        <w:t>we are able to set aside all the things that divide us in this world and celebrate the unity that the church gives us. As Paul reminds us in 1 Corinthians chapter 10, there is one bread</w:t>
      </w:r>
      <w:r w:rsidR="00F737C3">
        <w:t>,</w:t>
      </w:r>
      <w:r>
        <w:t xml:space="preserve"> and in Christ</w:t>
      </w:r>
      <w:r w:rsidR="00F737C3">
        <w:t>,</w:t>
      </w:r>
      <w:r>
        <w:t xml:space="preserve"> we are one body. </w:t>
      </w:r>
    </w:p>
    <w:p w14:paraId="6D5E2026" w14:textId="6D6B5F02" w:rsidR="00856C53" w:rsidRDefault="00856C53" w:rsidP="00856C53">
      <w:r>
        <w:t>The division in our world and in our country is exhausting</w:t>
      </w:r>
      <w:r w:rsidR="00F737C3">
        <w:t>;</w:t>
      </w:r>
      <w:r>
        <w:t xml:space="preserve"> people can’t even talk to each other anymore. Politics especially seems to divide us. Family members stop talking to each other, friends forsake each other, co-workers refuse to interact. In a divided world, Holy Communion gives us the opportunity to show our unity. In a world that is full o</w:t>
      </w:r>
      <w:r w:rsidR="00F737C3">
        <w:t>f</w:t>
      </w:r>
      <w:r>
        <w:t xml:space="preserve"> “truths</w:t>
      </w:r>
      <w:r w:rsidR="00F737C3">
        <w:t>,</w:t>
      </w:r>
      <w:r>
        <w:t xml:space="preserve">” we confess to the world that our church teaches, and we along with it, the Truth. To allow others to come to the table who do not believe the truth is </w:t>
      </w:r>
      <w:r w:rsidR="00F737C3">
        <w:t xml:space="preserve">to </w:t>
      </w:r>
      <w:r>
        <w:t xml:space="preserve">say to them and to others that the truth doesn’t matter. </w:t>
      </w:r>
    </w:p>
    <w:p w14:paraId="4F044DA9" w14:textId="5856E9D4" w:rsidR="00856C53" w:rsidRDefault="00856C53" w:rsidP="00856C53">
      <w:r>
        <w:t>Division within Christianity is an unfortunate reality</w:t>
      </w:r>
      <w:r w:rsidR="001651E5">
        <w:t>,</w:t>
      </w:r>
      <w:r>
        <w:t xml:space="preserve"> but there are many churches that have set aside parts of the truth for false doctrines that come from man and not from </w:t>
      </w:r>
      <w:r w:rsidR="001651E5">
        <w:t>S</w:t>
      </w:r>
      <w:r>
        <w:t xml:space="preserve">cripture. The Lord’s Supper is not the time to pretend that unity exists where it does not. The Lord’s Supper is the time that we are able to confess our unity and our belief in the faith. </w:t>
      </w:r>
    </w:p>
    <w:p w14:paraId="73242FF9" w14:textId="2E5900EF" w:rsidR="00856C53" w:rsidRDefault="00856C53" w:rsidP="00856C53">
      <w:r>
        <w:t>On Holy Thursday</w:t>
      </w:r>
      <w:r w:rsidR="001651E5">
        <w:t>,</w:t>
      </w:r>
      <w:r>
        <w:t xml:space="preserve"> our Lord instituted the Lord’s Supper. As often as we eat and drink of </w:t>
      </w:r>
      <w:r w:rsidR="001651E5">
        <w:t>H</w:t>
      </w:r>
      <w:r>
        <w:t xml:space="preserve">is </w:t>
      </w:r>
      <w:r w:rsidR="001651E5">
        <w:t>Supper,</w:t>
      </w:r>
      <w:r>
        <w:t xml:space="preserve"> we proclaim to the world that Christ will rise again. You don’t proclaim something to yourself</w:t>
      </w:r>
      <w:r w:rsidR="001651E5">
        <w:t>;</w:t>
      </w:r>
      <w:r>
        <w:t xml:space="preserve"> you proclaim it to those around you, to the world. The world wants division</w:t>
      </w:r>
      <w:r w:rsidR="001651E5">
        <w:t>.</w:t>
      </w:r>
      <w:r>
        <w:t xml:space="preserve"> Christ wants unity. One body, one faith, one baptism. Paul tells the Corinthians that there will be divisions</w:t>
      </w:r>
      <w:r w:rsidR="001651E5">
        <w:t>.</w:t>
      </w:r>
      <w:r>
        <w:t xml:space="preserve"> </w:t>
      </w:r>
      <w:r w:rsidR="001651E5">
        <w:t>The</w:t>
      </w:r>
      <w:r>
        <w:t xml:space="preserve"> Lord does not want </w:t>
      </w:r>
      <w:r w:rsidR="001651E5">
        <w:t>H</w:t>
      </w:r>
      <w:r>
        <w:t>is church divided and ye</w:t>
      </w:r>
      <w:r w:rsidR="00BC5C95">
        <w:t>t it is</w:t>
      </w:r>
      <w:r>
        <w:t xml:space="preserve"> necessary so that the truth might be seen and proclaimed. </w:t>
      </w:r>
      <w:r w:rsidR="001651E5">
        <w:t xml:space="preserve"> </w:t>
      </w:r>
    </w:p>
    <w:p w14:paraId="4E514CA8" w14:textId="443ECE26" w:rsidR="00856C53" w:rsidRDefault="00856C53" w:rsidP="00856C53">
      <w:r>
        <w:t xml:space="preserve">Christ knew the world would be a dangerous place for </w:t>
      </w:r>
      <w:r w:rsidR="001651E5">
        <w:t>H</w:t>
      </w:r>
      <w:r>
        <w:t>is apostles</w:t>
      </w:r>
      <w:r w:rsidR="00BC5C95">
        <w:t>.</w:t>
      </w:r>
      <w:r>
        <w:t xml:space="preserve"> </w:t>
      </w:r>
      <w:r w:rsidR="00BC5C95">
        <w:t>I</w:t>
      </w:r>
      <w:r>
        <w:t xml:space="preserve">n </w:t>
      </w:r>
      <w:r w:rsidR="00BC5C95">
        <w:t>H</w:t>
      </w:r>
      <w:r>
        <w:t>is priestly prayer</w:t>
      </w:r>
      <w:r w:rsidR="00BC5C95">
        <w:t>,</w:t>
      </w:r>
      <w:r>
        <w:t xml:space="preserve"> </w:t>
      </w:r>
      <w:r w:rsidR="00BC5C95">
        <w:t>H</w:t>
      </w:r>
      <w:r>
        <w:t xml:space="preserve">e asks </w:t>
      </w:r>
      <w:r w:rsidR="00BC5C95">
        <w:t>H</w:t>
      </w:r>
      <w:r>
        <w:t xml:space="preserve">is </w:t>
      </w:r>
      <w:r w:rsidR="00BC5C95">
        <w:t>F</w:t>
      </w:r>
      <w:r>
        <w:t>ather to keep them together</w:t>
      </w:r>
      <w:r w:rsidR="00BC5C95">
        <w:t>.</w:t>
      </w:r>
      <w:r>
        <w:t xml:space="preserve"> </w:t>
      </w:r>
      <w:r w:rsidR="00BC5C95">
        <w:t>I</w:t>
      </w:r>
      <w:r>
        <w:t xml:space="preserve">n </w:t>
      </w:r>
      <w:r w:rsidR="00BC5C95">
        <w:t>H</w:t>
      </w:r>
      <w:r>
        <w:t>is Holy Supper</w:t>
      </w:r>
      <w:r w:rsidR="00BC5C95">
        <w:t>,</w:t>
      </w:r>
      <w:r>
        <w:t xml:space="preserve"> they express their togetherness. Dear Christians, we gather tonight to remember our Lord and give thanks for </w:t>
      </w:r>
      <w:r w:rsidR="00BC5C95">
        <w:t>H</w:t>
      </w:r>
      <w:r>
        <w:t xml:space="preserve">is </w:t>
      </w:r>
      <w:r w:rsidR="00BC5C95">
        <w:t>S</w:t>
      </w:r>
      <w:r>
        <w:t xml:space="preserve">upper by which our sins are forgiven. We gather here together to share a meal and a confession. To tell a divided world that we stand together in a common belief that begins at this table but extends far past it. </w:t>
      </w:r>
    </w:p>
    <w:p w14:paraId="0BDE1121" w14:textId="1305F0B1" w:rsidR="00856C53" w:rsidRDefault="00856C53" w:rsidP="00856C53">
      <w:r>
        <w:t xml:space="preserve">We might disagree on the things of this world, </w:t>
      </w:r>
      <w:r w:rsidR="004C3739">
        <w:t xml:space="preserve">like </w:t>
      </w:r>
      <w:r>
        <w:t>politics, sports, ideology, technology, and more. But here at this altar</w:t>
      </w:r>
      <w:r w:rsidR="004C3739">
        <w:t>,</w:t>
      </w:r>
      <w:r>
        <w:t xml:space="preserve"> we share a united confession of the faith. A faith that is grounded in Jesus Christ and shaped by Holy Scripture</w:t>
      </w:r>
      <w:r w:rsidR="004C3739">
        <w:t>.</w:t>
      </w:r>
      <w:r>
        <w:t xml:space="preserve"> </w:t>
      </w:r>
      <w:r w:rsidR="004C3739">
        <w:t>A</w:t>
      </w:r>
      <w:r>
        <w:t xml:space="preserve"> faith that is nurtured in </w:t>
      </w:r>
      <w:r w:rsidR="004C3739">
        <w:t>H</w:t>
      </w:r>
      <w:r>
        <w:t xml:space="preserve">is </w:t>
      </w:r>
      <w:r w:rsidR="004C3739">
        <w:t>S</w:t>
      </w:r>
      <w:r>
        <w:t>upper</w:t>
      </w:r>
      <w:r w:rsidR="004C3739">
        <w:t>.</w:t>
      </w:r>
      <w:r>
        <w:t xml:space="preserve"> </w:t>
      </w:r>
      <w:r w:rsidR="004C3739">
        <w:t>A</w:t>
      </w:r>
      <w:r>
        <w:t xml:space="preserve"> faith that will pull us through this life and into the next. </w:t>
      </w:r>
    </w:p>
    <w:p w14:paraId="1FF6A3C6" w14:textId="17751BC6" w:rsidR="00856C53" w:rsidRDefault="00856C53" w:rsidP="00856C53">
      <w:r>
        <w:t xml:space="preserve">In the name of Jesus, Amen. </w:t>
      </w:r>
    </w:p>
    <w:p w14:paraId="6920F315" w14:textId="0BE90298" w:rsidR="002C2265" w:rsidRPr="00DE0CE9" w:rsidRDefault="002C2265" w:rsidP="00854A31">
      <w:pPr>
        <w:rPr>
          <w:rFonts w:ascii="Aptos Body" w:hAnsi="Aptos Body"/>
        </w:rPr>
      </w:pP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B01A" w14:textId="77777777" w:rsidR="004943C6" w:rsidRDefault="004943C6" w:rsidP="009D5CA7">
      <w:pPr>
        <w:spacing w:after="0" w:line="240" w:lineRule="auto"/>
      </w:pPr>
      <w:r>
        <w:separator/>
      </w:r>
    </w:p>
  </w:endnote>
  <w:endnote w:type="continuationSeparator" w:id="0">
    <w:p w14:paraId="7FCD32E0" w14:textId="77777777" w:rsidR="004943C6" w:rsidRDefault="004943C6"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5769" w14:textId="77777777" w:rsidR="004943C6" w:rsidRDefault="004943C6" w:rsidP="009D5CA7">
      <w:pPr>
        <w:spacing w:after="0" w:line="240" w:lineRule="auto"/>
      </w:pPr>
      <w:r>
        <w:separator/>
      </w:r>
    </w:p>
  </w:footnote>
  <w:footnote w:type="continuationSeparator" w:id="0">
    <w:p w14:paraId="60792FB1" w14:textId="77777777" w:rsidR="004943C6" w:rsidRDefault="004943C6"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7547"/>
    <w:rsid w:val="00037809"/>
    <w:rsid w:val="0008065A"/>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2549"/>
    <w:rsid w:val="0014789E"/>
    <w:rsid w:val="001529B4"/>
    <w:rsid w:val="001651E5"/>
    <w:rsid w:val="001652D7"/>
    <w:rsid w:val="00173F1F"/>
    <w:rsid w:val="00186E0C"/>
    <w:rsid w:val="001900C5"/>
    <w:rsid w:val="00191914"/>
    <w:rsid w:val="00195CD3"/>
    <w:rsid w:val="001A2154"/>
    <w:rsid w:val="001A3D30"/>
    <w:rsid w:val="001A3EEC"/>
    <w:rsid w:val="001D4DEF"/>
    <w:rsid w:val="001E739E"/>
    <w:rsid w:val="001F1F6A"/>
    <w:rsid w:val="001F30D2"/>
    <w:rsid w:val="0021629F"/>
    <w:rsid w:val="0022220C"/>
    <w:rsid w:val="00226031"/>
    <w:rsid w:val="002378A0"/>
    <w:rsid w:val="00251417"/>
    <w:rsid w:val="00267224"/>
    <w:rsid w:val="00271B0C"/>
    <w:rsid w:val="00280476"/>
    <w:rsid w:val="002872B0"/>
    <w:rsid w:val="002A1FCF"/>
    <w:rsid w:val="002A2A2B"/>
    <w:rsid w:val="002A4895"/>
    <w:rsid w:val="002A6103"/>
    <w:rsid w:val="002B16B2"/>
    <w:rsid w:val="002B3AB0"/>
    <w:rsid w:val="002C2265"/>
    <w:rsid w:val="002C3793"/>
    <w:rsid w:val="002D1D4B"/>
    <w:rsid w:val="002E46B6"/>
    <w:rsid w:val="003319B3"/>
    <w:rsid w:val="00334B86"/>
    <w:rsid w:val="00336157"/>
    <w:rsid w:val="0034238E"/>
    <w:rsid w:val="0034719A"/>
    <w:rsid w:val="00352615"/>
    <w:rsid w:val="00354151"/>
    <w:rsid w:val="0036029B"/>
    <w:rsid w:val="00362BA0"/>
    <w:rsid w:val="00372B1D"/>
    <w:rsid w:val="0038054C"/>
    <w:rsid w:val="00382781"/>
    <w:rsid w:val="0038465D"/>
    <w:rsid w:val="003B74B4"/>
    <w:rsid w:val="003C1B44"/>
    <w:rsid w:val="003C60E3"/>
    <w:rsid w:val="003D1F0C"/>
    <w:rsid w:val="003E4F8D"/>
    <w:rsid w:val="003F5144"/>
    <w:rsid w:val="00401F8B"/>
    <w:rsid w:val="004062A2"/>
    <w:rsid w:val="00417D85"/>
    <w:rsid w:val="00420001"/>
    <w:rsid w:val="00433FE5"/>
    <w:rsid w:val="00436E4B"/>
    <w:rsid w:val="00437A28"/>
    <w:rsid w:val="004434F3"/>
    <w:rsid w:val="00447A6A"/>
    <w:rsid w:val="00453094"/>
    <w:rsid w:val="0045669A"/>
    <w:rsid w:val="0047091E"/>
    <w:rsid w:val="0048219C"/>
    <w:rsid w:val="004862BA"/>
    <w:rsid w:val="004867D8"/>
    <w:rsid w:val="004871A2"/>
    <w:rsid w:val="004943C6"/>
    <w:rsid w:val="00494746"/>
    <w:rsid w:val="004A0062"/>
    <w:rsid w:val="004A39BC"/>
    <w:rsid w:val="004A3B8A"/>
    <w:rsid w:val="004B22BF"/>
    <w:rsid w:val="004B22D9"/>
    <w:rsid w:val="004B7441"/>
    <w:rsid w:val="004C0603"/>
    <w:rsid w:val="004C3739"/>
    <w:rsid w:val="004D0BAA"/>
    <w:rsid w:val="004E0932"/>
    <w:rsid w:val="004E5E5A"/>
    <w:rsid w:val="004F22B2"/>
    <w:rsid w:val="0051048C"/>
    <w:rsid w:val="00520A66"/>
    <w:rsid w:val="00525EA2"/>
    <w:rsid w:val="00527E57"/>
    <w:rsid w:val="00536801"/>
    <w:rsid w:val="00537474"/>
    <w:rsid w:val="0054730B"/>
    <w:rsid w:val="005567A2"/>
    <w:rsid w:val="005730FF"/>
    <w:rsid w:val="005739CB"/>
    <w:rsid w:val="00594B9F"/>
    <w:rsid w:val="005A10EF"/>
    <w:rsid w:val="005A1305"/>
    <w:rsid w:val="005A2002"/>
    <w:rsid w:val="005B0264"/>
    <w:rsid w:val="005B5F9B"/>
    <w:rsid w:val="005D0647"/>
    <w:rsid w:val="005E6352"/>
    <w:rsid w:val="005F098E"/>
    <w:rsid w:val="006021D2"/>
    <w:rsid w:val="0060568C"/>
    <w:rsid w:val="00606E1E"/>
    <w:rsid w:val="00612332"/>
    <w:rsid w:val="00613674"/>
    <w:rsid w:val="00636491"/>
    <w:rsid w:val="00640801"/>
    <w:rsid w:val="00644BEE"/>
    <w:rsid w:val="00651352"/>
    <w:rsid w:val="00676BF0"/>
    <w:rsid w:val="00676F9F"/>
    <w:rsid w:val="00681568"/>
    <w:rsid w:val="00685C7E"/>
    <w:rsid w:val="00685D24"/>
    <w:rsid w:val="006A35FA"/>
    <w:rsid w:val="006A783F"/>
    <w:rsid w:val="006C53B1"/>
    <w:rsid w:val="006D6DFF"/>
    <w:rsid w:val="00707241"/>
    <w:rsid w:val="00710455"/>
    <w:rsid w:val="00711C65"/>
    <w:rsid w:val="00713E97"/>
    <w:rsid w:val="00724E39"/>
    <w:rsid w:val="007251D3"/>
    <w:rsid w:val="00736B3A"/>
    <w:rsid w:val="00740244"/>
    <w:rsid w:val="0077609E"/>
    <w:rsid w:val="00777903"/>
    <w:rsid w:val="007A0E70"/>
    <w:rsid w:val="007B080C"/>
    <w:rsid w:val="007B1B5F"/>
    <w:rsid w:val="007C3ECF"/>
    <w:rsid w:val="007C7255"/>
    <w:rsid w:val="007D196B"/>
    <w:rsid w:val="007D6556"/>
    <w:rsid w:val="007E63D4"/>
    <w:rsid w:val="007F2AD7"/>
    <w:rsid w:val="00803781"/>
    <w:rsid w:val="0080749D"/>
    <w:rsid w:val="0081483B"/>
    <w:rsid w:val="008301F8"/>
    <w:rsid w:val="00832327"/>
    <w:rsid w:val="008361B8"/>
    <w:rsid w:val="00837D6A"/>
    <w:rsid w:val="00854A31"/>
    <w:rsid w:val="00856C53"/>
    <w:rsid w:val="00871400"/>
    <w:rsid w:val="0088165B"/>
    <w:rsid w:val="008974AA"/>
    <w:rsid w:val="008B2CB2"/>
    <w:rsid w:val="008B695F"/>
    <w:rsid w:val="008C7A4D"/>
    <w:rsid w:val="008C7DC7"/>
    <w:rsid w:val="008D2130"/>
    <w:rsid w:val="008E75C9"/>
    <w:rsid w:val="008E7BE3"/>
    <w:rsid w:val="009305E5"/>
    <w:rsid w:val="00936106"/>
    <w:rsid w:val="00954D67"/>
    <w:rsid w:val="00967866"/>
    <w:rsid w:val="00980FB8"/>
    <w:rsid w:val="0098148A"/>
    <w:rsid w:val="009A376E"/>
    <w:rsid w:val="009B545B"/>
    <w:rsid w:val="009D5CA7"/>
    <w:rsid w:val="009E79FD"/>
    <w:rsid w:val="00A025A7"/>
    <w:rsid w:val="00A038CE"/>
    <w:rsid w:val="00A142F1"/>
    <w:rsid w:val="00A23A7F"/>
    <w:rsid w:val="00A32529"/>
    <w:rsid w:val="00A477D2"/>
    <w:rsid w:val="00A635C0"/>
    <w:rsid w:val="00A74972"/>
    <w:rsid w:val="00A74BD9"/>
    <w:rsid w:val="00A80AEA"/>
    <w:rsid w:val="00A8741A"/>
    <w:rsid w:val="00A92EA6"/>
    <w:rsid w:val="00AA4CBC"/>
    <w:rsid w:val="00AA56DF"/>
    <w:rsid w:val="00AB2832"/>
    <w:rsid w:val="00AB4016"/>
    <w:rsid w:val="00AC716E"/>
    <w:rsid w:val="00AE4755"/>
    <w:rsid w:val="00AE63A4"/>
    <w:rsid w:val="00B0597A"/>
    <w:rsid w:val="00B11652"/>
    <w:rsid w:val="00B13598"/>
    <w:rsid w:val="00B1376A"/>
    <w:rsid w:val="00B1618C"/>
    <w:rsid w:val="00B36A20"/>
    <w:rsid w:val="00B42EFF"/>
    <w:rsid w:val="00B767E5"/>
    <w:rsid w:val="00B97791"/>
    <w:rsid w:val="00BC5C95"/>
    <w:rsid w:val="00BF3958"/>
    <w:rsid w:val="00C04191"/>
    <w:rsid w:val="00C11FFA"/>
    <w:rsid w:val="00C136FA"/>
    <w:rsid w:val="00C16EDC"/>
    <w:rsid w:val="00C21657"/>
    <w:rsid w:val="00C2634A"/>
    <w:rsid w:val="00C26BDD"/>
    <w:rsid w:val="00C27223"/>
    <w:rsid w:val="00C3134A"/>
    <w:rsid w:val="00C44278"/>
    <w:rsid w:val="00C55B92"/>
    <w:rsid w:val="00C6102B"/>
    <w:rsid w:val="00C83A79"/>
    <w:rsid w:val="00C90E2E"/>
    <w:rsid w:val="00C938DE"/>
    <w:rsid w:val="00C9451C"/>
    <w:rsid w:val="00CA7586"/>
    <w:rsid w:val="00CB7CBE"/>
    <w:rsid w:val="00CC0E02"/>
    <w:rsid w:val="00CC34BE"/>
    <w:rsid w:val="00CD22FB"/>
    <w:rsid w:val="00CD5989"/>
    <w:rsid w:val="00CE0E13"/>
    <w:rsid w:val="00CE36FE"/>
    <w:rsid w:val="00CF3005"/>
    <w:rsid w:val="00D049A2"/>
    <w:rsid w:val="00D25D92"/>
    <w:rsid w:val="00D46F1E"/>
    <w:rsid w:val="00D568C4"/>
    <w:rsid w:val="00D57C93"/>
    <w:rsid w:val="00D63C59"/>
    <w:rsid w:val="00D64F6B"/>
    <w:rsid w:val="00D76E14"/>
    <w:rsid w:val="00D93A42"/>
    <w:rsid w:val="00DA12AF"/>
    <w:rsid w:val="00DB483A"/>
    <w:rsid w:val="00DC75BA"/>
    <w:rsid w:val="00DE0CE9"/>
    <w:rsid w:val="00DE0EB9"/>
    <w:rsid w:val="00DE2798"/>
    <w:rsid w:val="00DE4E1A"/>
    <w:rsid w:val="00DE63A6"/>
    <w:rsid w:val="00DF0462"/>
    <w:rsid w:val="00DF3EAE"/>
    <w:rsid w:val="00DF6544"/>
    <w:rsid w:val="00E04EBE"/>
    <w:rsid w:val="00E076F6"/>
    <w:rsid w:val="00E1073A"/>
    <w:rsid w:val="00E11139"/>
    <w:rsid w:val="00E426BD"/>
    <w:rsid w:val="00E50A03"/>
    <w:rsid w:val="00E521AF"/>
    <w:rsid w:val="00E57893"/>
    <w:rsid w:val="00E62565"/>
    <w:rsid w:val="00E62D64"/>
    <w:rsid w:val="00E63F13"/>
    <w:rsid w:val="00E64A94"/>
    <w:rsid w:val="00E674D6"/>
    <w:rsid w:val="00E71E86"/>
    <w:rsid w:val="00E7450D"/>
    <w:rsid w:val="00E93C14"/>
    <w:rsid w:val="00EA4903"/>
    <w:rsid w:val="00EB3411"/>
    <w:rsid w:val="00EB7A12"/>
    <w:rsid w:val="00EC06DA"/>
    <w:rsid w:val="00EC5011"/>
    <w:rsid w:val="00ED3A24"/>
    <w:rsid w:val="00ED5F9F"/>
    <w:rsid w:val="00EE15C5"/>
    <w:rsid w:val="00EF6F8E"/>
    <w:rsid w:val="00F03964"/>
    <w:rsid w:val="00F06F1B"/>
    <w:rsid w:val="00F07B68"/>
    <w:rsid w:val="00F11C60"/>
    <w:rsid w:val="00F22BC2"/>
    <w:rsid w:val="00F23AE5"/>
    <w:rsid w:val="00F46D93"/>
    <w:rsid w:val="00F5283C"/>
    <w:rsid w:val="00F737C3"/>
    <w:rsid w:val="00F91A2F"/>
    <w:rsid w:val="00F929F1"/>
    <w:rsid w:val="00F94F9D"/>
    <w:rsid w:val="00F966EF"/>
    <w:rsid w:val="00FA125F"/>
    <w:rsid w:val="00FA58CD"/>
    <w:rsid w:val="00FB122C"/>
    <w:rsid w:val="00FB43A8"/>
    <w:rsid w:val="00FC3A4E"/>
    <w:rsid w:val="00FC3F6C"/>
    <w:rsid w:val="00FE3474"/>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986</Words>
  <Characters>4538</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20</cp:revision>
  <cp:lastPrinted>2026-03-19T17:30:00Z</cp:lastPrinted>
  <dcterms:created xsi:type="dcterms:W3CDTF">2026-04-08T18:57:00Z</dcterms:created>
  <dcterms:modified xsi:type="dcterms:W3CDTF">2026-04-13T18:18:00Z</dcterms:modified>
</cp:coreProperties>
</file>